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left"/>
        <w:rPr>
          <w:b/>
          <w:bCs/>
          <w:spacing w:val="-20"/>
          <w:w w:val="90"/>
          <w:sz w:val="84"/>
          <w:szCs w:val="84"/>
        </w:rPr>
      </w:pPr>
      <w:bookmarkStart w:id="0" w:name="OLE_LINK1"/>
      <w:bookmarkStart w:id="1" w:name="OLE_LINK2"/>
      <w:r>
        <w:rPr>
          <w:b/>
          <w:bCs/>
          <w:spacing w:val="-20"/>
          <w:w w:val="9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40005</wp:posOffset>
                </wp:positionV>
                <wp:extent cx="1647825" cy="1876425"/>
                <wp:effectExtent l="0" t="0" r="9525" b="95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478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  <w:rPr>
                                <w:b/>
                                <w:bCs/>
                                <w:color w:val="FF0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9.3pt;margin-top:3.15pt;height:147.75pt;width:129.75pt;z-index:251657216;mso-width-relative:page;mso-height-relative:page;" fillcolor="#FFFFFF" filled="t" stroked="f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  <w:rPr>
                          <w:b/>
                          <w:bCs/>
                          <w:color w:val="FF0000"/>
                          <w:sz w:val="84"/>
                          <w:szCs w:val="8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b/>
          <w:bCs/>
          <w:color w:val="FF0000"/>
          <w:spacing w:val="-20"/>
          <w:w w:val="90"/>
          <w:sz w:val="84"/>
          <w:szCs w:val="84"/>
        </w:rPr>
      </w:pPr>
      <w:r>
        <w:rPr>
          <w:rFonts w:hint="eastAsia"/>
          <w:b/>
          <w:bCs/>
          <w:color w:val="FF0000"/>
          <w:spacing w:val="-20"/>
          <w:w w:val="90"/>
          <w:sz w:val="84"/>
          <w:szCs w:val="84"/>
        </w:rPr>
        <w:t>中共宁波市委宣传部</w:t>
      </w:r>
    </w:p>
    <w:p>
      <w:pPr>
        <w:pStyle w:val="2"/>
        <w:jc w:val="left"/>
        <w:rPr>
          <w:rFonts w:ascii="宋体" w:hAnsi="宋体" w:cs="宋体"/>
          <w:b/>
          <w:bCs/>
          <w:color w:val="FF0000"/>
          <w:spacing w:val="-20"/>
          <w:w w:val="90"/>
          <w:sz w:val="84"/>
          <w:szCs w:val="84"/>
        </w:rPr>
      </w:pPr>
      <w:r>
        <w:rPr>
          <w:rFonts w:hint="eastAsia" w:ascii="宋体" w:hAnsi="宋体" w:cs="宋体"/>
          <w:b/>
          <w:bCs/>
          <w:color w:val="FF0000"/>
          <w:spacing w:val="-20"/>
          <w:w w:val="90"/>
          <w:sz w:val="84"/>
          <w:szCs w:val="84"/>
        </w:rPr>
        <w:t>宁波市科学技术协会</w:t>
      </w:r>
    </w:p>
    <w:p>
      <w:pPr>
        <w:spacing w:line="740" w:lineRule="exact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甬科协通〔202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32"/>
        </w:rPr>
        <w:t>〕6号</w:t>
      </w: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307975</wp:posOffset>
                </wp:positionV>
                <wp:extent cx="6240145" cy="1905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6240145" cy="1905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2.5pt;margin-top:24.25pt;height:1.5pt;width:491.35pt;z-index:251658240;mso-width-relative:page;mso-height-relative:page;" filled="f" stroked="t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</w:pPr>
    </w:p>
    <w:p>
      <w:pPr>
        <w:spacing w:line="74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关于公布202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年宁波市</w:t>
      </w:r>
    </w:p>
    <w:p>
      <w:pPr>
        <w:spacing w:line="740" w:lineRule="exact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“最美科技追梦人”推选结果的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通报</w:t>
      </w:r>
    </w:p>
    <w:p>
      <w:pPr>
        <w:pStyle w:val="2"/>
        <w:rPr>
          <w:rFonts w:ascii="宋体" w:hAnsi="宋体" w:cs="宋体"/>
          <w:sz w:val="44"/>
          <w:szCs w:val="44"/>
        </w:rPr>
      </w:pPr>
    </w:p>
    <w:p>
      <w:pPr>
        <w:rPr>
          <w:rFonts w:ascii="黑体" w:eastAsia="黑体"/>
          <w:szCs w:val="32"/>
        </w:rPr>
      </w:pPr>
      <w:r>
        <w:rPr>
          <w:rFonts w:hint="eastAsia" w:ascii="仿宋_GB2312" w:eastAsia="仿宋_GB2312"/>
          <w:szCs w:val="32"/>
        </w:rPr>
        <w:t>各区（县</w:t>
      </w:r>
      <w:r>
        <w:rPr>
          <w:rFonts w:hint="eastAsia" w:ascii="仿宋_GB2312" w:eastAsia="仿宋_GB2312"/>
          <w:szCs w:val="32"/>
          <w:lang w:eastAsia="zh-CN"/>
        </w:rPr>
        <w:t>、</w:t>
      </w:r>
      <w:r>
        <w:rPr>
          <w:rFonts w:hint="eastAsia" w:ascii="仿宋_GB2312" w:eastAsia="仿宋_GB2312"/>
          <w:szCs w:val="32"/>
        </w:rPr>
        <w:t>市）</w:t>
      </w:r>
      <w:r>
        <w:rPr>
          <w:rFonts w:hint="eastAsia" w:ascii="仿宋_GB2312" w:eastAsia="仿宋_GB2312"/>
          <w:szCs w:val="32"/>
          <w:lang w:eastAsia="zh-CN"/>
        </w:rPr>
        <w:t>党</w:t>
      </w:r>
      <w:r>
        <w:rPr>
          <w:rFonts w:hint="eastAsia" w:ascii="仿宋_GB2312" w:eastAsia="仿宋_GB2312"/>
          <w:szCs w:val="32"/>
        </w:rPr>
        <w:t>委宣传部、科协，市级学（协）会、企事业单位科协：</w:t>
      </w:r>
    </w:p>
    <w:bookmarkEnd w:id="0"/>
    <w:bookmarkEnd w:id="1"/>
    <w:p>
      <w:pPr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为进一步弘扬科学家精神，</w:t>
      </w:r>
      <w:r>
        <w:rPr>
          <w:rFonts w:ascii="仿宋_GB2312" w:hAnsi="仿宋_GB2312" w:eastAsia="仿宋_GB2312" w:cs="仿宋_GB2312"/>
          <w:szCs w:val="32"/>
        </w:rPr>
        <w:t>大力培育和践行社会主义核心价值观，</w:t>
      </w:r>
      <w:r>
        <w:rPr>
          <w:rFonts w:hint="eastAsia" w:ascii="仿宋_GB2312" w:hAnsi="仿宋_GB2312" w:eastAsia="仿宋_GB2312" w:cs="仿宋_GB2312"/>
          <w:szCs w:val="32"/>
        </w:rPr>
        <w:t>今年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32"/>
        </w:rPr>
        <w:t>月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以来，市委宣传部、市科协联合</w:t>
      </w:r>
      <w:r>
        <w:rPr>
          <w:rFonts w:hint="eastAsia" w:ascii="仿宋_GB2312" w:eastAsia="仿宋_GB2312"/>
          <w:szCs w:val="32"/>
        </w:rPr>
        <w:t>开展</w:t>
      </w:r>
      <w:r>
        <w:rPr>
          <w:rFonts w:hint="eastAsia" w:ascii="仿宋_GB2312" w:eastAsia="仿宋_GB2312"/>
          <w:szCs w:val="32"/>
          <w:lang w:eastAsia="zh-CN"/>
        </w:rPr>
        <w:t>了</w:t>
      </w:r>
      <w:r>
        <w:rPr>
          <w:rFonts w:hint="eastAsia" w:ascii="仿宋_GB2312" w:eastAsia="仿宋_GB2312"/>
          <w:szCs w:val="32"/>
        </w:rPr>
        <w:t>寻找202</w:t>
      </w:r>
      <w:r>
        <w:rPr>
          <w:rFonts w:hint="eastAsia" w:ascii="仿宋_GB2312" w:eastAsia="仿宋_GB2312"/>
          <w:szCs w:val="32"/>
          <w:lang w:val="en-US" w:eastAsia="zh-CN"/>
        </w:rPr>
        <w:t>2</w:t>
      </w:r>
      <w:r>
        <w:rPr>
          <w:rFonts w:hint="eastAsia" w:ascii="仿宋_GB2312" w:eastAsia="仿宋_GB2312"/>
          <w:szCs w:val="32"/>
        </w:rPr>
        <w:t>年宁波市“最美科技追梦人”活动。活动得到了全市各地各单位、社会各界积极响应和广泛参与。经组织推荐公示和评委会综合评审，</w:t>
      </w:r>
      <w:r>
        <w:rPr>
          <w:rFonts w:hint="eastAsia" w:ascii="仿宋_GB2312" w:eastAsia="仿宋_GB2312"/>
          <w:szCs w:val="32"/>
          <w:lang w:eastAsia="zh-CN"/>
        </w:rPr>
        <w:t>推选</w:t>
      </w:r>
      <w:r>
        <w:rPr>
          <w:rFonts w:hint="eastAsia" w:ascii="仿宋_GB2312" w:eastAsia="仿宋_GB2312"/>
          <w:szCs w:val="32"/>
        </w:rPr>
        <w:t>出</w:t>
      </w:r>
      <w:r>
        <w:rPr>
          <w:rFonts w:hint="eastAsia" w:ascii="仿宋_GB2312" w:eastAsia="仿宋_GB2312"/>
          <w:szCs w:val="32"/>
          <w:lang w:eastAsia="zh-CN"/>
        </w:rPr>
        <w:t>邬国平</w:t>
      </w:r>
      <w:r>
        <w:rPr>
          <w:rFonts w:hint="eastAsia" w:ascii="仿宋_GB2312" w:eastAsia="仿宋_GB2312"/>
          <w:szCs w:val="32"/>
        </w:rPr>
        <w:t>等10位同志为</w:t>
      </w:r>
      <w:r>
        <w:rPr>
          <w:rFonts w:hint="eastAsia" w:ascii="仿宋_GB2312" w:eastAsia="仿宋_GB231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Cs w:val="32"/>
        </w:rPr>
        <w:t>宁波市“最美科技追梦人”，</w:t>
      </w:r>
      <w:r>
        <w:rPr>
          <w:rFonts w:hint="eastAsia" w:ascii="仿宋_GB2312" w:eastAsia="仿宋_GB2312"/>
          <w:szCs w:val="32"/>
          <w:lang w:eastAsia="zh-CN"/>
        </w:rPr>
        <w:t>方增冰</w:t>
      </w:r>
      <w:r>
        <w:rPr>
          <w:rFonts w:hint="eastAsia" w:ascii="仿宋_GB2312" w:eastAsia="仿宋_GB2312"/>
          <w:szCs w:val="32"/>
        </w:rPr>
        <w:t>等2</w:t>
      </w:r>
      <w:r>
        <w:rPr>
          <w:rFonts w:hint="eastAsia" w:ascii="仿宋_GB2312" w:eastAsia="仿宋_GB2312"/>
          <w:szCs w:val="32"/>
          <w:lang w:val="en-US" w:eastAsia="zh-CN"/>
        </w:rPr>
        <w:t>5</w:t>
      </w:r>
      <w:r>
        <w:rPr>
          <w:rFonts w:hint="eastAsia" w:ascii="仿宋_GB2312" w:eastAsia="仿宋_GB2312"/>
          <w:szCs w:val="32"/>
        </w:rPr>
        <w:t>位同志为</w:t>
      </w:r>
      <w:r>
        <w:rPr>
          <w:rFonts w:hint="eastAsia" w:ascii="仿宋_GB2312" w:eastAsia="仿宋_GB231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Cs w:val="32"/>
        </w:rPr>
        <w:t>宁波市“最美</w:t>
      </w:r>
      <w:r>
        <w:rPr>
          <w:rFonts w:hint="eastAsia" w:ascii="仿宋_GB2312" w:hAnsi="仿宋_GB2312" w:eastAsia="仿宋_GB2312" w:cs="仿宋_GB2312"/>
          <w:szCs w:val="32"/>
        </w:rPr>
        <w:t>科技追梦人”提名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人物</w:t>
      </w:r>
      <w:r>
        <w:rPr>
          <w:rFonts w:hint="eastAsia" w:ascii="仿宋_GB2312" w:hAnsi="仿宋_GB2312" w:eastAsia="仿宋_GB2312" w:cs="仿宋_GB2312"/>
          <w:szCs w:val="32"/>
        </w:rPr>
        <w:t>。现予以公布。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希望大家珍惜荣誉、再接再厉，在科技创新新征程中作出新贡献。全市广大科技工作者要以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“最美科技追梦人”</w:t>
      </w:r>
      <w:r>
        <w:rPr>
          <w:rFonts w:hint="eastAsia" w:ascii="仿宋_GB2312" w:hAnsi="仿宋_GB2312" w:eastAsia="仿宋_GB2312" w:cs="仿宋_GB2312"/>
          <w:szCs w:val="32"/>
        </w:rPr>
        <w:t>为榜样，坚定创新信心和决心，把个人理想自觉融入国家发展伟业，大力弘扬新时代科学家精神，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忠实践行“八八战略”，奋力打造“重要窗口”，推进“六大变革”，打造“六个之都”，瞄准世界科技前沿，勇立潮头、锐意进取，紧扣经济发展和民生急需，聚力科技创新大进步，做强赶超跨越新引擎，开创现代化滨海大都市建设新局面，以优异成绩迎接党的二十大召开。</w:t>
      </w:r>
    </w:p>
    <w:p>
      <w:pPr>
        <w:pStyle w:val="2"/>
      </w:pPr>
    </w:p>
    <w:p>
      <w:pPr>
        <w:ind w:firstLine="632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附件：1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2022年</w:t>
      </w:r>
      <w:r>
        <w:rPr>
          <w:rFonts w:hint="eastAsia" w:ascii="仿宋_GB2312" w:eastAsia="仿宋_GB2312"/>
          <w:szCs w:val="32"/>
        </w:rPr>
        <w:t>宁波市“最美科技追梦人”</w:t>
      </w: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2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2022年</w:t>
      </w:r>
      <w:r>
        <w:rPr>
          <w:rFonts w:hint="eastAsia" w:ascii="仿宋_GB2312" w:eastAsia="仿宋_GB2312"/>
          <w:szCs w:val="32"/>
        </w:rPr>
        <w:t>宁波市“最美科技追梦人”提名</w:t>
      </w:r>
      <w:r>
        <w:rPr>
          <w:rFonts w:hint="eastAsia" w:ascii="仿宋_GB2312" w:eastAsia="仿宋_GB2312"/>
          <w:szCs w:val="32"/>
          <w:lang w:eastAsia="zh-CN"/>
        </w:rPr>
        <w:t>人物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firstLine="632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6"/>
        <w:widowControl/>
        <w:shd w:val="clear" w:color="auto" w:fill="FFFFFF"/>
        <w:spacing w:before="0" w:beforeAutospacing="0" w:after="0" w:afterAutospacing="0"/>
        <w:ind w:firstLine="632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6"/>
        <w:widowControl/>
        <w:shd w:val="clear" w:color="auto" w:fill="FFFFFF"/>
        <w:spacing w:before="0" w:beforeAutospacing="0" w:after="0" w:afterAutospacing="0"/>
        <w:ind w:firstLine="632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中共宁波市委宣传部          宁波市科学技术协会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beforeAutospacing="0" w:after="0" w:afterAutospacing="0"/>
        <w:ind w:firstLine="632" w:firstLineChars="200"/>
        <w:textAlignment w:val="auto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kern w:val="2"/>
          <w:sz w:val="32"/>
          <w:szCs w:val="32"/>
        </w:rPr>
        <w:t>202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2"/>
          <w:sz w:val="32"/>
          <w:szCs w:val="32"/>
        </w:rPr>
        <w:t>年5月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kern w:val="2"/>
          <w:sz w:val="32"/>
          <w:szCs w:val="32"/>
        </w:rPr>
        <w:t>日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firstLine="632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</w:p>
    <w:p>
      <w:pPr>
        <w:spacing w:line="58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pStyle w:val="6"/>
        <w:widowControl/>
        <w:shd w:val="clear" w:color="auto" w:fill="FFFFFF"/>
        <w:spacing w:before="0" w:beforeAutospacing="0" w:after="0" w:afterAutospacing="0"/>
        <w:ind w:left="3175" w:hanging="3164" w:hangingChars="700"/>
        <w:jc w:val="center"/>
        <w:rPr>
          <w:rFonts w:ascii="宋体" w:hAnsi="宋体" w:eastAsia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pacing w:val="8"/>
          <w:sz w:val="44"/>
          <w:szCs w:val="44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color w:val="333333"/>
          <w:spacing w:val="8"/>
          <w:sz w:val="44"/>
          <w:szCs w:val="44"/>
        </w:rPr>
        <w:t>宁波市</w:t>
      </w:r>
      <w:r>
        <w:rPr>
          <w:rFonts w:hint="eastAsia" w:ascii="宋体" w:hAnsi="宋体" w:eastAsia="宋体" w:cs="宋体"/>
          <w:b/>
          <w:spacing w:val="8"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最美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科技追梦人”</w:t>
      </w:r>
    </w:p>
    <w:p>
      <w:pPr>
        <w:pStyle w:val="6"/>
        <w:widowControl/>
        <w:shd w:val="clear" w:color="auto" w:fill="FFFFFF"/>
        <w:spacing w:before="0" w:beforeAutospacing="0" w:after="0" w:afterAutospacing="0"/>
        <w:jc w:val="center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（共10名，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按姓氏笔画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排列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）</w:t>
      </w:r>
    </w:p>
    <w:p>
      <w:pPr>
        <w:pStyle w:val="6"/>
        <w:widowControl/>
        <w:shd w:val="clear" w:color="auto" w:fill="FFFFFF"/>
        <w:spacing w:before="0" w:beforeAutospacing="0" w:after="0" w:afterAutospacing="0"/>
        <w:jc w:val="center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邬国平</w:t>
      </w: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宁波伏尔肯科技股份有限公司总经理、正高级工程师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杨劲松      宁波送变电建设有限公司永耀科技分公司科技创新中心经理、高级工程师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汪爱英（女）中科院宁波材料所二级研究员，博士生导师，所属材料技术所所长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张立勇      浙江省工程勘察设计院集团有限公司执行董事、正高级工程师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陆晓莉</w:t>
      </w:r>
      <w:r>
        <w:rPr>
          <w:rFonts w:hint="eastAsia" w:ascii="仿宋_GB2312" w:hAnsi="仿宋_GB2312" w:eastAsia="仿宋_GB2312" w:cs="仿宋_GB2312"/>
          <w:szCs w:val="32"/>
        </w:rPr>
        <w:t>（女）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宁波卫生职业技术学院教授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赵  坤      慈兴集团有限公司总工程师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徐  阳      象山县农业经济特产技术推广中心高级工程师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徐春霞（女）北仑区人民医院党委书记、人民医院科技志愿服务队总负责人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黄  伟      中国兵器科学研究院宁波分院高效毁伤材料技术研究室主任、研究员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焦海峰      浙江万里学院科研处副处长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80" w:lineRule="exact"/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beforeAutospacing="0" w:after="292" w:afterLines="50" w:afterAutospacing="0"/>
        <w:ind w:firstLine="372" w:firstLineChars="100"/>
        <w:jc w:val="center"/>
        <w:textAlignment w:val="auto"/>
        <w:rPr>
          <w:rFonts w:hint="eastAsia" w:ascii="宋体" w:hAnsi="宋体" w:eastAsia="宋体" w:cs="宋体"/>
          <w:b/>
          <w:color w:val="333333"/>
          <w:spacing w:val="8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333333"/>
          <w:spacing w:val="8"/>
          <w:sz w:val="36"/>
          <w:szCs w:val="36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color w:val="333333"/>
          <w:spacing w:val="8"/>
          <w:sz w:val="36"/>
          <w:szCs w:val="36"/>
        </w:rPr>
        <w:t>宁波市“</w:t>
      </w:r>
      <w:r>
        <w:rPr>
          <w:rFonts w:hint="eastAsia" w:ascii="宋体" w:hAnsi="宋体" w:eastAsia="宋体" w:cs="宋体"/>
          <w:b/>
          <w:spacing w:val="8"/>
          <w:sz w:val="36"/>
          <w:szCs w:val="36"/>
        </w:rPr>
        <w:t>最美</w:t>
      </w:r>
      <w:r>
        <w:rPr>
          <w:rFonts w:hint="eastAsia" w:ascii="宋体" w:hAnsi="宋体" w:eastAsia="宋体" w:cs="宋体"/>
          <w:b/>
          <w:color w:val="333333"/>
          <w:spacing w:val="8"/>
          <w:sz w:val="36"/>
          <w:szCs w:val="36"/>
        </w:rPr>
        <w:t>科技追梦人”提名</w:t>
      </w:r>
      <w:r>
        <w:rPr>
          <w:rFonts w:hint="eastAsia" w:ascii="宋体" w:hAnsi="宋体" w:eastAsia="宋体" w:cs="宋体"/>
          <w:b/>
          <w:color w:val="333333"/>
          <w:spacing w:val="8"/>
          <w:sz w:val="36"/>
          <w:szCs w:val="36"/>
          <w:lang w:eastAsia="zh-CN"/>
        </w:rPr>
        <w:t>人物</w:t>
      </w:r>
    </w:p>
    <w:p>
      <w:pPr>
        <w:pStyle w:val="6"/>
        <w:widowControl/>
        <w:shd w:val="clear" w:color="auto" w:fill="FFFFFF"/>
        <w:spacing w:before="0" w:beforeAutospacing="0" w:after="0" w:afterAutospacing="0"/>
        <w:jc w:val="center"/>
        <w:rPr>
          <w:rFonts w:ascii="楷体" w:hAnsi="楷体" w:eastAsia="楷体" w:cs="楷体"/>
          <w:color w:val="333333"/>
          <w:spacing w:val="8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pacing w:val="8"/>
          <w:sz w:val="32"/>
          <w:szCs w:val="32"/>
        </w:rPr>
        <w:t>（共2</w:t>
      </w:r>
      <w:r>
        <w:rPr>
          <w:rFonts w:hint="eastAsia" w:ascii="楷体" w:hAnsi="楷体" w:eastAsia="楷体" w:cs="楷体"/>
          <w:spacing w:val="8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color w:val="333333"/>
          <w:spacing w:val="8"/>
          <w:sz w:val="32"/>
          <w:szCs w:val="32"/>
        </w:rPr>
        <w:t>名，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按姓氏笔画数排名</w:t>
      </w:r>
      <w:r>
        <w:rPr>
          <w:rFonts w:hint="eastAsia" w:ascii="楷体" w:hAnsi="楷体" w:eastAsia="楷体" w:cs="楷体"/>
          <w:color w:val="333333"/>
          <w:spacing w:val="8"/>
          <w:sz w:val="32"/>
          <w:szCs w:val="32"/>
        </w:rPr>
        <w:t>）</w:t>
      </w:r>
    </w:p>
    <w:p>
      <w:pPr>
        <w:pStyle w:val="6"/>
        <w:widowControl/>
        <w:shd w:val="clear" w:color="auto" w:fill="FFFFFF"/>
        <w:spacing w:before="0" w:beforeAutospacing="0" w:after="0" w:afterAutospacing="0"/>
        <w:jc w:val="center"/>
        <w:rPr>
          <w:rFonts w:ascii="楷体" w:hAnsi="楷体" w:eastAsia="楷体" w:cs="楷体"/>
          <w:color w:val="333333"/>
          <w:spacing w:val="8"/>
          <w:sz w:val="32"/>
          <w:szCs w:val="32"/>
        </w:rPr>
      </w:pP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方增冰      宁波海洋研究院职员、工程师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孔小利      宁海县实验小学教育集团金桥校区副校长、一级教师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叶秀友      浙江优食环境科技有限公司、总经理、高级经济师</w:t>
      </w:r>
    </w:p>
    <w:p>
      <w:pPr>
        <w:ind w:left="1895" w:right="-139" w:rightChars="-44" w:hanging="1896" w:hangingChars="6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乐晓妍（女）宁波市生态环境科学研究院大气环境研究所所长、高级工程师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刘  峰      宁波城市职业技术学院科研主管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孙  煦（女）宁波诺丁汉大学教授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李加林      宁波大学教授、东海战略研究院海洋生态研究中心主任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李鑫钢      天津大学浙江研究院教授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束学道      宁波大学机械工程与力学学院教授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吴  敦      宝略科技（浙江）有限公司总裁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汪建华      宁波大学医学院附属医院医学影像中心主任、主任医师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张华峰      宁波市农业科学研究院蔬菜研究所高级农艺师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陈妙金（女）宁波市奉化区水蜜桃研究所副所长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林慧丹（女）宁波市第一医院麻醉科党支部书记、疼痛科副主任、主任医师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周玉波      宁波长阳科技股份有限公司副总经理兼研究院院长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庞利民      宁波大龙农业科技有限公司总经理、正高级工程师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钟光辉      宁波市中医院院长、党委副书记、主任医师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洪晓明      宁波市鄞州第二医院主任医师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徐亦冬      浙大宁波理工学院教授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龚清海      宁波市疾病预防控制中心副主任医师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董昭兴      中国科学院大学宁波华美医院呼吸科主任、主任医师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谢前森      宁波舜宇车载光学技术有限公司副总经理、高级工程师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廉姜芳（女）宁波市医疗中心李惠利医院心血管内科科主任、主任医师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谭  彰      浙江蓝卓工业互联网信息技术有限公司总经理兼总工程师、正高级工程师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熊瑞斌      宁波职业技术学院教授</w:t>
      </w: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</w:p>
    <w:p>
      <w:pPr>
        <w:ind w:left="1895" w:right="-139" w:rightChars="-44" w:hanging="1896" w:hangingChars="600"/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pStyle w:val="2"/>
        <w:ind w:firstLine="412" w:firstLineChars="200"/>
        <w:rPr>
          <w:rFonts w:ascii="仿宋_GB2312" w:hAnsi="仿宋_GB2312" w:eastAsia="仿宋_GB2312" w:cs="仿宋_GB2312"/>
        </w:rPr>
      </w:pPr>
    </w:p>
    <w:p>
      <w:pPr>
        <w:spacing w:line="560" w:lineRule="exact"/>
        <w:ind w:firstLine="472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</w:p>
    <w:p>
      <w:pPr>
        <w:spacing w:line="560" w:lineRule="exact"/>
        <w:rPr>
          <w:rFonts w:ascii="仿宋_GB2312" w:hAnsi="仿宋_GB2312" w:eastAsia="仿宋_GB2312" w:cs="仿宋_GB2312"/>
        </w:rPr>
      </w:pPr>
      <w:r>
        <w:rPr>
          <w:rFonts w:ascii="Times New Roman" w:hAnsi="Times New Roman" w:eastAsia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3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 2" o:spid="_x0000_s1026" o:spt="20" style="position:absolute;left:0pt;margin-left:0pt;margin-top:31.2pt;height:0pt;width:441pt;z-index:251660288;mso-width-relative:page;mso-height-relative:page;" filled="f" stroked="t" coordsize="21600,21600" o:gfxdata="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AGCWgX0wAAAAYBAAAPAAAAAAAAAAEAIAAAADgA&#10;AABkcnMvZG93bnJldi54bWxQSwECFAAUAAAACACHTuJASmQPMb8BAACKAwAADgAAAAAAAAABACAA&#10;AAA4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 3" o:spid="_x0000_s1026" o:spt="20" style="position:absolute;left:0pt;margin-left:0pt;margin-top:0pt;height:0pt;width:441pt;z-index:251661312;mso-width-relative:page;mso-height-relative:page;" filled="f" stroked="t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仿宋"/>
          <w:szCs w:val="32"/>
        </w:rPr>
        <w:t xml:space="preserve"> 宁波市科学技术协会</w:t>
      </w:r>
      <w:r>
        <w:rPr>
          <w:rFonts w:cs="仿宋"/>
          <w:szCs w:val="32"/>
        </w:rPr>
        <w:t xml:space="preserve">              </w:t>
      </w:r>
      <w:r>
        <w:rPr>
          <w:rFonts w:hint="eastAsia" w:cs="仿宋"/>
          <w:szCs w:val="32"/>
        </w:rPr>
        <w:t xml:space="preserve">  </w:t>
      </w:r>
      <w:r>
        <w:rPr>
          <w:rFonts w:cs="仿宋"/>
          <w:szCs w:val="32"/>
        </w:rPr>
        <w:t>20</w:t>
      </w:r>
      <w:r>
        <w:rPr>
          <w:rFonts w:hint="eastAsia" w:cs="仿宋"/>
          <w:szCs w:val="32"/>
        </w:rPr>
        <w:t>2</w:t>
      </w:r>
      <w:r>
        <w:rPr>
          <w:rFonts w:hint="eastAsia" w:cs="仿宋"/>
          <w:szCs w:val="32"/>
          <w:lang w:val="en-US" w:eastAsia="zh-CN"/>
        </w:rPr>
        <w:t>2</w:t>
      </w:r>
      <w:r>
        <w:rPr>
          <w:rFonts w:hint="eastAsia" w:cs="仿宋"/>
          <w:szCs w:val="32"/>
        </w:rPr>
        <w:t>年5月</w:t>
      </w:r>
      <w:r>
        <w:rPr>
          <w:rFonts w:hint="eastAsia" w:cs="仿宋"/>
          <w:szCs w:val="32"/>
          <w:lang w:val="en-US" w:eastAsia="zh-CN"/>
        </w:rPr>
        <w:t>18</w:t>
      </w:r>
      <w:bookmarkStart w:id="2" w:name="_GoBack"/>
      <w:bookmarkEnd w:id="2"/>
      <w:r>
        <w:rPr>
          <w:rFonts w:hint="eastAsia" w:cs="仿宋"/>
          <w:szCs w:val="32"/>
        </w:rPr>
        <w:t>日印发</w:t>
      </w:r>
    </w:p>
    <w:sectPr>
      <w:footerReference r:id="rId3" w:type="default"/>
      <w:pgSz w:w="11906" w:h="16838"/>
      <w:pgMar w:top="2098" w:right="1474" w:bottom="1984" w:left="1587" w:header="1361" w:footer="1587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NewRomanPSMT">
    <w:altName w:val="DejaVu S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宋体S-超大字符集" w:hAnsi="方正宋体S-超大字符集" w:eastAsia="方正宋体S-超大字符集" w:cs="方正宋体S-超大字符集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宋体S-超大字符集" w:hAnsi="方正宋体S-超大字符集" w:eastAsia="方正宋体S-超大字符集" w:cs="方正宋体S-超大字符集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宋体S-超大字符集" w:hAnsi="方正宋体S-超大字符集" w:eastAsia="方正宋体S-超大字符集" w:cs="方正宋体S-超大字符集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宋体S-超大字符集" w:hAnsi="方正宋体S-超大字符集" w:eastAsia="方正宋体S-超大字符集" w:cs="方正宋体S-超大字符集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宋体S-超大字符集" w:hAnsi="方正宋体S-超大字符集" w:eastAsia="方正宋体S-超大字符集" w:cs="方正宋体S-超大字符集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方正宋体S-超大字符集" w:hAnsi="方正宋体S-超大字符集" w:eastAsia="方正宋体S-超大字符集" w:cs="方正宋体S-超大字符集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宋体S-超大字符集" w:hAnsi="方正宋体S-超大字符集" w:eastAsia="方正宋体S-超大字符集" w:cs="方正宋体S-超大字符集"/>
                        <w:sz w:val="28"/>
                        <w:szCs w:val="28"/>
                      </w:rPr>
                    </w:pPr>
                    <w:r>
                      <w:rPr>
                        <w:rFonts w:hint="eastAsia" w:ascii="方正宋体S-超大字符集" w:hAnsi="方正宋体S-超大字符集" w:eastAsia="方正宋体S-超大字符集" w:cs="方正宋体S-超大字符集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宋体S-超大字符集" w:hAnsi="方正宋体S-超大字符集" w:eastAsia="方正宋体S-超大字符集" w:cs="方正宋体S-超大字符集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宋体S-超大字符集" w:hAnsi="方正宋体S-超大字符集" w:eastAsia="方正宋体S-超大字符集" w:cs="方正宋体S-超大字符集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宋体S-超大字符集" w:hAnsi="方正宋体S-超大字符集" w:eastAsia="方正宋体S-超大字符集" w:cs="方正宋体S-超大字符集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方正宋体S-超大字符集" w:hAnsi="方正宋体S-超大字符集" w:eastAsia="方正宋体S-超大字符集" w:cs="方正宋体S-超大字符集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5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7F"/>
    <w:rsid w:val="0004408B"/>
    <w:rsid w:val="0005634C"/>
    <w:rsid w:val="00060EE2"/>
    <w:rsid w:val="00085FD7"/>
    <w:rsid w:val="00093A84"/>
    <w:rsid w:val="00095943"/>
    <w:rsid w:val="000F578C"/>
    <w:rsid w:val="00173CDF"/>
    <w:rsid w:val="00191395"/>
    <w:rsid w:val="0019576E"/>
    <w:rsid w:val="001A3949"/>
    <w:rsid w:val="001A72BE"/>
    <w:rsid w:val="001B0D63"/>
    <w:rsid w:val="00271A24"/>
    <w:rsid w:val="002722A4"/>
    <w:rsid w:val="002B4956"/>
    <w:rsid w:val="002E4DD9"/>
    <w:rsid w:val="00321A21"/>
    <w:rsid w:val="00372F3B"/>
    <w:rsid w:val="00374A76"/>
    <w:rsid w:val="003B4220"/>
    <w:rsid w:val="004B6992"/>
    <w:rsid w:val="004B6AF0"/>
    <w:rsid w:val="004C7B0B"/>
    <w:rsid w:val="00514BBB"/>
    <w:rsid w:val="00527B17"/>
    <w:rsid w:val="005351FF"/>
    <w:rsid w:val="005379E4"/>
    <w:rsid w:val="00552444"/>
    <w:rsid w:val="005526A0"/>
    <w:rsid w:val="00583AF8"/>
    <w:rsid w:val="00593C13"/>
    <w:rsid w:val="00596DB1"/>
    <w:rsid w:val="005F7217"/>
    <w:rsid w:val="00603C95"/>
    <w:rsid w:val="00671B5E"/>
    <w:rsid w:val="006A06D6"/>
    <w:rsid w:val="006E0A87"/>
    <w:rsid w:val="00737EE5"/>
    <w:rsid w:val="0075083A"/>
    <w:rsid w:val="00792B0E"/>
    <w:rsid w:val="007A3C71"/>
    <w:rsid w:val="0081076F"/>
    <w:rsid w:val="00815BDB"/>
    <w:rsid w:val="008209A9"/>
    <w:rsid w:val="00833F29"/>
    <w:rsid w:val="00837720"/>
    <w:rsid w:val="0085708B"/>
    <w:rsid w:val="008579B5"/>
    <w:rsid w:val="008630D7"/>
    <w:rsid w:val="00883681"/>
    <w:rsid w:val="008B1626"/>
    <w:rsid w:val="008B33C5"/>
    <w:rsid w:val="008F3F80"/>
    <w:rsid w:val="009149FC"/>
    <w:rsid w:val="009223B5"/>
    <w:rsid w:val="0092297D"/>
    <w:rsid w:val="0097299B"/>
    <w:rsid w:val="009C29FF"/>
    <w:rsid w:val="009D059D"/>
    <w:rsid w:val="00A13F94"/>
    <w:rsid w:val="00A27D98"/>
    <w:rsid w:val="00A6215E"/>
    <w:rsid w:val="00A9639E"/>
    <w:rsid w:val="00AD4572"/>
    <w:rsid w:val="00B71F07"/>
    <w:rsid w:val="00BD11B4"/>
    <w:rsid w:val="00BD2351"/>
    <w:rsid w:val="00BE69F0"/>
    <w:rsid w:val="00C43A88"/>
    <w:rsid w:val="00C46DB2"/>
    <w:rsid w:val="00C51CE9"/>
    <w:rsid w:val="00CA0B92"/>
    <w:rsid w:val="00CB36FB"/>
    <w:rsid w:val="00CC1BCF"/>
    <w:rsid w:val="00CC57A5"/>
    <w:rsid w:val="00CF5551"/>
    <w:rsid w:val="00D1178E"/>
    <w:rsid w:val="00D27422"/>
    <w:rsid w:val="00D76355"/>
    <w:rsid w:val="00DC53DC"/>
    <w:rsid w:val="00DE55F5"/>
    <w:rsid w:val="00DE5A09"/>
    <w:rsid w:val="00E042E7"/>
    <w:rsid w:val="00E16978"/>
    <w:rsid w:val="00E2361B"/>
    <w:rsid w:val="00E42215"/>
    <w:rsid w:val="00E45434"/>
    <w:rsid w:val="00E74904"/>
    <w:rsid w:val="00E84933"/>
    <w:rsid w:val="00EA03C9"/>
    <w:rsid w:val="00ED49DF"/>
    <w:rsid w:val="00F0265C"/>
    <w:rsid w:val="00F46BAA"/>
    <w:rsid w:val="00F934B4"/>
    <w:rsid w:val="00FA5652"/>
    <w:rsid w:val="00FC0C85"/>
    <w:rsid w:val="00FC16B3"/>
    <w:rsid w:val="00FF2F7F"/>
    <w:rsid w:val="011435C3"/>
    <w:rsid w:val="013660D9"/>
    <w:rsid w:val="01442C9E"/>
    <w:rsid w:val="01B53077"/>
    <w:rsid w:val="027D3182"/>
    <w:rsid w:val="02A828B0"/>
    <w:rsid w:val="02DE0584"/>
    <w:rsid w:val="03307233"/>
    <w:rsid w:val="04543A65"/>
    <w:rsid w:val="05682C2C"/>
    <w:rsid w:val="057D1887"/>
    <w:rsid w:val="05CB6665"/>
    <w:rsid w:val="05D96449"/>
    <w:rsid w:val="05F0437F"/>
    <w:rsid w:val="0669766E"/>
    <w:rsid w:val="0688017F"/>
    <w:rsid w:val="068858F6"/>
    <w:rsid w:val="06A11C8D"/>
    <w:rsid w:val="06B97535"/>
    <w:rsid w:val="06D00970"/>
    <w:rsid w:val="075538B6"/>
    <w:rsid w:val="078935A6"/>
    <w:rsid w:val="07D24AA3"/>
    <w:rsid w:val="08131860"/>
    <w:rsid w:val="08425AA3"/>
    <w:rsid w:val="08431F59"/>
    <w:rsid w:val="08E60EF5"/>
    <w:rsid w:val="08FA51CF"/>
    <w:rsid w:val="08FD7B5E"/>
    <w:rsid w:val="093D132B"/>
    <w:rsid w:val="09522394"/>
    <w:rsid w:val="09E8649F"/>
    <w:rsid w:val="0A2C41F4"/>
    <w:rsid w:val="0A645B02"/>
    <w:rsid w:val="0B01564D"/>
    <w:rsid w:val="0B602F30"/>
    <w:rsid w:val="0BE64EE3"/>
    <w:rsid w:val="0C0D1F4A"/>
    <w:rsid w:val="0C7B5A48"/>
    <w:rsid w:val="0CCB6C1A"/>
    <w:rsid w:val="0CE814A1"/>
    <w:rsid w:val="0D196838"/>
    <w:rsid w:val="0D283F9B"/>
    <w:rsid w:val="0D384B46"/>
    <w:rsid w:val="0D497790"/>
    <w:rsid w:val="0DC45D0A"/>
    <w:rsid w:val="0DF87B99"/>
    <w:rsid w:val="0E954413"/>
    <w:rsid w:val="0EA50690"/>
    <w:rsid w:val="0EE92402"/>
    <w:rsid w:val="0F61798F"/>
    <w:rsid w:val="0F637D15"/>
    <w:rsid w:val="10594CD3"/>
    <w:rsid w:val="106E3C8D"/>
    <w:rsid w:val="10702F8A"/>
    <w:rsid w:val="10B43FCE"/>
    <w:rsid w:val="11301FEB"/>
    <w:rsid w:val="11490BD2"/>
    <w:rsid w:val="115B387F"/>
    <w:rsid w:val="11B22A79"/>
    <w:rsid w:val="11D75E9C"/>
    <w:rsid w:val="11E7573D"/>
    <w:rsid w:val="12064BFC"/>
    <w:rsid w:val="124968C8"/>
    <w:rsid w:val="13B838BD"/>
    <w:rsid w:val="14123EFD"/>
    <w:rsid w:val="1417631D"/>
    <w:rsid w:val="1447649D"/>
    <w:rsid w:val="14AB4918"/>
    <w:rsid w:val="150110EC"/>
    <w:rsid w:val="151B1EE7"/>
    <w:rsid w:val="15541A44"/>
    <w:rsid w:val="15BC1F90"/>
    <w:rsid w:val="15ED70DE"/>
    <w:rsid w:val="1688687F"/>
    <w:rsid w:val="16D47AB2"/>
    <w:rsid w:val="17042F87"/>
    <w:rsid w:val="1788758D"/>
    <w:rsid w:val="17DE1686"/>
    <w:rsid w:val="17E42A2B"/>
    <w:rsid w:val="18F306AE"/>
    <w:rsid w:val="19034BC0"/>
    <w:rsid w:val="19F737A5"/>
    <w:rsid w:val="1A09336B"/>
    <w:rsid w:val="1A0A148B"/>
    <w:rsid w:val="1A50611D"/>
    <w:rsid w:val="1AD3466B"/>
    <w:rsid w:val="1ADB4A8A"/>
    <w:rsid w:val="1AED14D0"/>
    <w:rsid w:val="1B7471DD"/>
    <w:rsid w:val="1B9F1A82"/>
    <w:rsid w:val="1BCB7E1C"/>
    <w:rsid w:val="1C044DA5"/>
    <w:rsid w:val="1C09646F"/>
    <w:rsid w:val="1C3E38FA"/>
    <w:rsid w:val="1C880974"/>
    <w:rsid w:val="1CA92328"/>
    <w:rsid w:val="1CBB6D2E"/>
    <w:rsid w:val="1D552DA7"/>
    <w:rsid w:val="1D942A9D"/>
    <w:rsid w:val="1D95716E"/>
    <w:rsid w:val="1DCA09BA"/>
    <w:rsid w:val="1DD06832"/>
    <w:rsid w:val="1EAB035C"/>
    <w:rsid w:val="1EBE3EA8"/>
    <w:rsid w:val="1FA06428"/>
    <w:rsid w:val="1FDB6524"/>
    <w:rsid w:val="1FE4167F"/>
    <w:rsid w:val="1FE7053A"/>
    <w:rsid w:val="2059255A"/>
    <w:rsid w:val="20C63D90"/>
    <w:rsid w:val="20C85704"/>
    <w:rsid w:val="2109639D"/>
    <w:rsid w:val="210E6810"/>
    <w:rsid w:val="21892D10"/>
    <w:rsid w:val="22491477"/>
    <w:rsid w:val="22610E3A"/>
    <w:rsid w:val="22A338AB"/>
    <w:rsid w:val="22E41642"/>
    <w:rsid w:val="235938D2"/>
    <w:rsid w:val="23A53EE9"/>
    <w:rsid w:val="23E80126"/>
    <w:rsid w:val="23EF3DAB"/>
    <w:rsid w:val="246C2861"/>
    <w:rsid w:val="26107FDF"/>
    <w:rsid w:val="261A5A29"/>
    <w:rsid w:val="2692481C"/>
    <w:rsid w:val="26935C69"/>
    <w:rsid w:val="26A60E3C"/>
    <w:rsid w:val="276C723C"/>
    <w:rsid w:val="281E4086"/>
    <w:rsid w:val="28430DFD"/>
    <w:rsid w:val="28780FD7"/>
    <w:rsid w:val="28B73BAC"/>
    <w:rsid w:val="28E91A17"/>
    <w:rsid w:val="294D33DA"/>
    <w:rsid w:val="2951689A"/>
    <w:rsid w:val="29E6592B"/>
    <w:rsid w:val="2AC7197D"/>
    <w:rsid w:val="2ACF667F"/>
    <w:rsid w:val="2AD31839"/>
    <w:rsid w:val="2AD6555A"/>
    <w:rsid w:val="2B6278E4"/>
    <w:rsid w:val="2B932316"/>
    <w:rsid w:val="2BE7513A"/>
    <w:rsid w:val="2C460044"/>
    <w:rsid w:val="2C626DE6"/>
    <w:rsid w:val="2D1925D2"/>
    <w:rsid w:val="2D2B270A"/>
    <w:rsid w:val="2DA41337"/>
    <w:rsid w:val="2DA5005A"/>
    <w:rsid w:val="2DA74A26"/>
    <w:rsid w:val="2DC62605"/>
    <w:rsid w:val="2E551069"/>
    <w:rsid w:val="2ED674A8"/>
    <w:rsid w:val="2F2104C9"/>
    <w:rsid w:val="2F5339D6"/>
    <w:rsid w:val="2FD26ED4"/>
    <w:rsid w:val="30214C75"/>
    <w:rsid w:val="30B631AD"/>
    <w:rsid w:val="30F600E8"/>
    <w:rsid w:val="30F71E84"/>
    <w:rsid w:val="310724AF"/>
    <w:rsid w:val="31844C6A"/>
    <w:rsid w:val="31E90597"/>
    <w:rsid w:val="322E1840"/>
    <w:rsid w:val="324338BF"/>
    <w:rsid w:val="33414A34"/>
    <w:rsid w:val="334D7CF8"/>
    <w:rsid w:val="33B433AB"/>
    <w:rsid w:val="3404536D"/>
    <w:rsid w:val="34746100"/>
    <w:rsid w:val="3493611E"/>
    <w:rsid w:val="34954DCA"/>
    <w:rsid w:val="35850532"/>
    <w:rsid w:val="35F97B01"/>
    <w:rsid w:val="368436CF"/>
    <w:rsid w:val="36A50350"/>
    <w:rsid w:val="373C79B9"/>
    <w:rsid w:val="37410619"/>
    <w:rsid w:val="37D414FB"/>
    <w:rsid w:val="37F01996"/>
    <w:rsid w:val="37F70FB0"/>
    <w:rsid w:val="38246510"/>
    <w:rsid w:val="38C075A8"/>
    <w:rsid w:val="390A6854"/>
    <w:rsid w:val="39144742"/>
    <w:rsid w:val="392119CE"/>
    <w:rsid w:val="3995240A"/>
    <w:rsid w:val="3A7F1FE5"/>
    <w:rsid w:val="3A942699"/>
    <w:rsid w:val="3B6B32F5"/>
    <w:rsid w:val="3B9D6E9C"/>
    <w:rsid w:val="3BE611A4"/>
    <w:rsid w:val="3C2D3E60"/>
    <w:rsid w:val="3CD93DD8"/>
    <w:rsid w:val="3CDC3B4C"/>
    <w:rsid w:val="3D5D483E"/>
    <w:rsid w:val="3DB56222"/>
    <w:rsid w:val="3E28628C"/>
    <w:rsid w:val="3E6C5C5C"/>
    <w:rsid w:val="3EAF5B9F"/>
    <w:rsid w:val="3EE0495E"/>
    <w:rsid w:val="3F52070E"/>
    <w:rsid w:val="3FC37C6B"/>
    <w:rsid w:val="3FFD59AE"/>
    <w:rsid w:val="40A604B3"/>
    <w:rsid w:val="40B57744"/>
    <w:rsid w:val="40BB5AAD"/>
    <w:rsid w:val="414B7EFD"/>
    <w:rsid w:val="420741E4"/>
    <w:rsid w:val="42456555"/>
    <w:rsid w:val="429E2D43"/>
    <w:rsid w:val="43396F3A"/>
    <w:rsid w:val="43575732"/>
    <w:rsid w:val="43644D36"/>
    <w:rsid w:val="438138C7"/>
    <w:rsid w:val="43963323"/>
    <w:rsid w:val="4405274B"/>
    <w:rsid w:val="443B1349"/>
    <w:rsid w:val="45066FDE"/>
    <w:rsid w:val="45567527"/>
    <w:rsid w:val="45CA76BA"/>
    <w:rsid w:val="45D948D1"/>
    <w:rsid w:val="463E6396"/>
    <w:rsid w:val="4693420C"/>
    <w:rsid w:val="46E02373"/>
    <w:rsid w:val="47A27C7D"/>
    <w:rsid w:val="47CB0773"/>
    <w:rsid w:val="482E10C8"/>
    <w:rsid w:val="483D75F9"/>
    <w:rsid w:val="48C72025"/>
    <w:rsid w:val="48C853D0"/>
    <w:rsid w:val="490B17E2"/>
    <w:rsid w:val="491829E5"/>
    <w:rsid w:val="496633AB"/>
    <w:rsid w:val="497072D7"/>
    <w:rsid w:val="49901F24"/>
    <w:rsid w:val="49A06362"/>
    <w:rsid w:val="49CB11E0"/>
    <w:rsid w:val="49CE02FF"/>
    <w:rsid w:val="49F25458"/>
    <w:rsid w:val="49F72940"/>
    <w:rsid w:val="49FF0079"/>
    <w:rsid w:val="4A0849A9"/>
    <w:rsid w:val="4A7C72D6"/>
    <w:rsid w:val="4AC90CB7"/>
    <w:rsid w:val="4AFF4733"/>
    <w:rsid w:val="4B601BF2"/>
    <w:rsid w:val="4B7658A8"/>
    <w:rsid w:val="4B871B93"/>
    <w:rsid w:val="4BA85962"/>
    <w:rsid w:val="4BE66BA1"/>
    <w:rsid w:val="4D041CAF"/>
    <w:rsid w:val="4D1554B0"/>
    <w:rsid w:val="4D347AAA"/>
    <w:rsid w:val="4D357B55"/>
    <w:rsid w:val="4DE57532"/>
    <w:rsid w:val="4E63369E"/>
    <w:rsid w:val="4EA11382"/>
    <w:rsid w:val="4ED20B25"/>
    <w:rsid w:val="4EDC1AA0"/>
    <w:rsid w:val="4F470193"/>
    <w:rsid w:val="4F7D7E42"/>
    <w:rsid w:val="4FE84522"/>
    <w:rsid w:val="508C2C23"/>
    <w:rsid w:val="512535F3"/>
    <w:rsid w:val="512F7DAC"/>
    <w:rsid w:val="513C5A25"/>
    <w:rsid w:val="518653F4"/>
    <w:rsid w:val="51FF4874"/>
    <w:rsid w:val="52026B5E"/>
    <w:rsid w:val="52302DCE"/>
    <w:rsid w:val="52470100"/>
    <w:rsid w:val="528E22AE"/>
    <w:rsid w:val="52BC25BB"/>
    <w:rsid w:val="52C54783"/>
    <w:rsid w:val="531515C4"/>
    <w:rsid w:val="53437D4C"/>
    <w:rsid w:val="534F7070"/>
    <w:rsid w:val="53675A55"/>
    <w:rsid w:val="537A4680"/>
    <w:rsid w:val="53A86A11"/>
    <w:rsid w:val="540B73C9"/>
    <w:rsid w:val="545F5E91"/>
    <w:rsid w:val="54847624"/>
    <w:rsid w:val="54CC0F18"/>
    <w:rsid w:val="54F768C0"/>
    <w:rsid w:val="55542722"/>
    <w:rsid w:val="5596016A"/>
    <w:rsid w:val="55985772"/>
    <w:rsid w:val="55D95841"/>
    <w:rsid w:val="55E616CA"/>
    <w:rsid w:val="565C3280"/>
    <w:rsid w:val="566A7C23"/>
    <w:rsid w:val="569604A1"/>
    <w:rsid w:val="578A214A"/>
    <w:rsid w:val="579B2355"/>
    <w:rsid w:val="57B170D9"/>
    <w:rsid w:val="58005537"/>
    <w:rsid w:val="582F6448"/>
    <w:rsid w:val="584E07B4"/>
    <w:rsid w:val="588907B6"/>
    <w:rsid w:val="58BF271A"/>
    <w:rsid w:val="5A5D5903"/>
    <w:rsid w:val="5A964494"/>
    <w:rsid w:val="5ABFC201"/>
    <w:rsid w:val="5B175CF3"/>
    <w:rsid w:val="5B6A56DD"/>
    <w:rsid w:val="5C583771"/>
    <w:rsid w:val="5CAD0CED"/>
    <w:rsid w:val="5CB459E4"/>
    <w:rsid w:val="5CC04862"/>
    <w:rsid w:val="5CCB547F"/>
    <w:rsid w:val="5D051980"/>
    <w:rsid w:val="5D0D76EC"/>
    <w:rsid w:val="5D66658F"/>
    <w:rsid w:val="5DA31608"/>
    <w:rsid w:val="5DBA6E02"/>
    <w:rsid w:val="5DE25CF4"/>
    <w:rsid w:val="5DFA6A93"/>
    <w:rsid w:val="5EA54398"/>
    <w:rsid w:val="5EAA2AF8"/>
    <w:rsid w:val="5FF80D3A"/>
    <w:rsid w:val="600B60A5"/>
    <w:rsid w:val="601D5E76"/>
    <w:rsid w:val="609E031F"/>
    <w:rsid w:val="60A55B3F"/>
    <w:rsid w:val="61324309"/>
    <w:rsid w:val="613874CE"/>
    <w:rsid w:val="619822C2"/>
    <w:rsid w:val="624650C7"/>
    <w:rsid w:val="62693641"/>
    <w:rsid w:val="62807AF1"/>
    <w:rsid w:val="632E1883"/>
    <w:rsid w:val="63400D24"/>
    <w:rsid w:val="63471FEE"/>
    <w:rsid w:val="63641628"/>
    <w:rsid w:val="639E6C29"/>
    <w:rsid w:val="63B14BFF"/>
    <w:rsid w:val="642D52D3"/>
    <w:rsid w:val="64CC1323"/>
    <w:rsid w:val="65041001"/>
    <w:rsid w:val="651B2A95"/>
    <w:rsid w:val="65447562"/>
    <w:rsid w:val="6553236A"/>
    <w:rsid w:val="65887DF4"/>
    <w:rsid w:val="65941B84"/>
    <w:rsid w:val="65AC3A8E"/>
    <w:rsid w:val="65C23008"/>
    <w:rsid w:val="65E9593F"/>
    <w:rsid w:val="65F90030"/>
    <w:rsid w:val="6626199C"/>
    <w:rsid w:val="663C6C3C"/>
    <w:rsid w:val="66AD3718"/>
    <w:rsid w:val="66C175A3"/>
    <w:rsid w:val="67255DAB"/>
    <w:rsid w:val="67CB4ED7"/>
    <w:rsid w:val="67ED6844"/>
    <w:rsid w:val="68174A3B"/>
    <w:rsid w:val="684933C3"/>
    <w:rsid w:val="693B7D8C"/>
    <w:rsid w:val="698621C6"/>
    <w:rsid w:val="69A9690B"/>
    <w:rsid w:val="69DD6FDA"/>
    <w:rsid w:val="69E60DB0"/>
    <w:rsid w:val="69EF5930"/>
    <w:rsid w:val="69F46D5A"/>
    <w:rsid w:val="6A324B95"/>
    <w:rsid w:val="6ACA5C8F"/>
    <w:rsid w:val="6ADC2923"/>
    <w:rsid w:val="6B646B07"/>
    <w:rsid w:val="6B660301"/>
    <w:rsid w:val="6B7A48BF"/>
    <w:rsid w:val="6B7E7616"/>
    <w:rsid w:val="6B884614"/>
    <w:rsid w:val="6BB678CE"/>
    <w:rsid w:val="6BBF156C"/>
    <w:rsid w:val="6BF30908"/>
    <w:rsid w:val="6C07327C"/>
    <w:rsid w:val="6C09186A"/>
    <w:rsid w:val="6C537B0B"/>
    <w:rsid w:val="6C79122E"/>
    <w:rsid w:val="6C890392"/>
    <w:rsid w:val="6C8E533D"/>
    <w:rsid w:val="6CB7576B"/>
    <w:rsid w:val="6CD46B98"/>
    <w:rsid w:val="6D1A7D9E"/>
    <w:rsid w:val="6D2A34BC"/>
    <w:rsid w:val="6D841E6B"/>
    <w:rsid w:val="6DB6501B"/>
    <w:rsid w:val="6DBB6DE3"/>
    <w:rsid w:val="6DE314C7"/>
    <w:rsid w:val="6E1500D5"/>
    <w:rsid w:val="6E3640C7"/>
    <w:rsid w:val="6EC00CD0"/>
    <w:rsid w:val="6F0342A5"/>
    <w:rsid w:val="70844458"/>
    <w:rsid w:val="70930367"/>
    <w:rsid w:val="71521CDA"/>
    <w:rsid w:val="715D36FB"/>
    <w:rsid w:val="716E0A7D"/>
    <w:rsid w:val="71940FE5"/>
    <w:rsid w:val="7243569C"/>
    <w:rsid w:val="731A3CE7"/>
    <w:rsid w:val="73533868"/>
    <w:rsid w:val="7367004A"/>
    <w:rsid w:val="740105BC"/>
    <w:rsid w:val="7447548B"/>
    <w:rsid w:val="746901BB"/>
    <w:rsid w:val="74754726"/>
    <w:rsid w:val="74AF10E2"/>
    <w:rsid w:val="74C00700"/>
    <w:rsid w:val="74FB4E0C"/>
    <w:rsid w:val="75063C86"/>
    <w:rsid w:val="753C01CB"/>
    <w:rsid w:val="75F45AAD"/>
    <w:rsid w:val="763D53FD"/>
    <w:rsid w:val="7643183D"/>
    <w:rsid w:val="76E01B5C"/>
    <w:rsid w:val="76FB31EF"/>
    <w:rsid w:val="77113DF9"/>
    <w:rsid w:val="77123DF8"/>
    <w:rsid w:val="77430A35"/>
    <w:rsid w:val="776416F9"/>
    <w:rsid w:val="77DB19C8"/>
    <w:rsid w:val="77F16DAB"/>
    <w:rsid w:val="78184C13"/>
    <w:rsid w:val="78D26E9C"/>
    <w:rsid w:val="7904283A"/>
    <w:rsid w:val="79A02747"/>
    <w:rsid w:val="79A83652"/>
    <w:rsid w:val="79A85AA9"/>
    <w:rsid w:val="7A282EE0"/>
    <w:rsid w:val="7A3D40F0"/>
    <w:rsid w:val="7AE6A0A6"/>
    <w:rsid w:val="7B492CBA"/>
    <w:rsid w:val="7B8764B3"/>
    <w:rsid w:val="7BAF71C7"/>
    <w:rsid w:val="7BB42CEC"/>
    <w:rsid w:val="7C6E760C"/>
    <w:rsid w:val="7D09461E"/>
    <w:rsid w:val="7D234622"/>
    <w:rsid w:val="7D2D1ABB"/>
    <w:rsid w:val="7DE643EC"/>
    <w:rsid w:val="7E105E78"/>
    <w:rsid w:val="7E237C25"/>
    <w:rsid w:val="7E486A07"/>
    <w:rsid w:val="7EDA442D"/>
    <w:rsid w:val="7F0D7B1A"/>
    <w:rsid w:val="BFFBBDAC"/>
    <w:rsid w:val="E7F7E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fontstyle01"/>
    <w:basedOn w:val="8"/>
    <w:qFormat/>
    <w:uiPriority w:val="0"/>
    <w:rPr>
      <w:rFonts w:ascii="仿宋" w:hAnsi="仿宋" w:eastAsia="仿宋" w:cs="仿宋"/>
      <w:color w:val="000000"/>
      <w:sz w:val="32"/>
      <w:szCs w:val="32"/>
    </w:rPr>
  </w:style>
  <w:style w:type="character" w:customStyle="1" w:styleId="12">
    <w:name w:val="fontstyle21"/>
    <w:basedOn w:val="8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  <w:style w:type="character" w:customStyle="1" w:styleId="13">
    <w:name w:val="fontstyle31"/>
    <w:basedOn w:val="8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248</Words>
  <Characters>1414</Characters>
  <Lines>11</Lines>
  <Paragraphs>3</Paragraphs>
  <TotalTime>115</TotalTime>
  <ScaleCrop>false</ScaleCrop>
  <LinksUpToDate>false</LinksUpToDate>
  <CharactersWithSpaces>1659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2021-05-26T17:09:00Z</dcterms:created>
  <dc:creator>王旭</dc:creator>
  <cp:lastModifiedBy>user</cp:lastModifiedBy>
  <cp:lastPrinted>2022-05-19T09:27:15Z</cp:lastPrinted>
  <dcterms:modified xsi:type="dcterms:W3CDTF">2022-05-20T15:22:27Z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